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5F" w:rsidRPr="005233B0" w:rsidRDefault="00FB395F" w:rsidP="00FB395F">
      <w:pPr>
        <w:widowControl w:val="0"/>
        <w:adjustRightInd w:val="0"/>
        <w:rPr>
          <w:rFonts w:ascii="Times" w:hAnsi="Times" w:cs="Helvetica"/>
          <w:sz w:val="24"/>
          <w:szCs w:val="24"/>
        </w:rPr>
      </w:pPr>
    </w:p>
    <w:p w:rsidR="005233B0" w:rsidRPr="005233B0" w:rsidRDefault="005233B0" w:rsidP="005233B0">
      <w:pPr>
        <w:widowControl w:val="0"/>
        <w:adjustRightInd w:val="0"/>
        <w:rPr>
          <w:rFonts w:ascii="Helvetica" w:hAnsi="Helvetica" w:cs="Helvetica"/>
          <w:b/>
          <w:bCs/>
          <w:sz w:val="24"/>
          <w:szCs w:val="24"/>
        </w:rPr>
      </w:pPr>
    </w:p>
    <w:p w:rsidR="005233B0" w:rsidRPr="005233B0" w:rsidRDefault="005233B0" w:rsidP="005233B0">
      <w:pPr>
        <w:widowControl w:val="0"/>
        <w:adjustRightInd w:val="0"/>
        <w:jc w:val="center"/>
        <w:rPr>
          <w:rFonts w:ascii="Helvetica" w:hAnsi="Helvetica" w:cs="Helvetica"/>
          <w:sz w:val="32"/>
          <w:szCs w:val="24"/>
        </w:rPr>
      </w:pPr>
      <w:r w:rsidRPr="005233B0">
        <w:rPr>
          <w:rFonts w:ascii="Helvetica" w:hAnsi="Helvetica" w:cs="Helvetica"/>
          <w:b/>
          <w:bCs/>
          <w:sz w:val="32"/>
          <w:szCs w:val="24"/>
        </w:rPr>
        <w:t>Cédric Chouviat, un livreur au travail assassiné par la police</w:t>
      </w:r>
    </w:p>
    <w:p w:rsidR="005233B0" w:rsidRPr="005233B0" w:rsidRDefault="005233B0" w:rsidP="005233B0">
      <w:pPr>
        <w:widowControl w:val="0"/>
        <w:adjustRightInd w:val="0"/>
        <w:rPr>
          <w:rFonts w:ascii="Helvetica" w:hAnsi="Helvetica" w:cs="Helvetica"/>
          <w:sz w:val="24"/>
          <w:szCs w:val="24"/>
        </w:rPr>
      </w:pPr>
    </w:p>
    <w:p w:rsidR="005233B0" w:rsidRPr="005233B0" w:rsidRDefault="005233B0" w:rsidP="005233B0">
      <w:pPr>
        <w:widowControl w:val="0"/>
        <w:adjustRightInd w:val="0"/>
        <w:jc w:val="both"/>
        <w:rPr>
          <w:rFonts w:ascii="Times" w:hAnsi="Times" w:cs="Helvetica"/>
          <w:sz w:val="24"/>
          <w:szCs w:val="24"/>
        </w:rPr>
      </w:pPr>
      <w:r w:rsidRPr="005233B0">
        <w:rPr>
          <w:rFonts w:ascii="Times" w:hAnsi="Times" w:cs="Helvetica"/>
          <w:sz w:val="24"/>
          <w:szCs w:val="24"/>
        </w:rPr>
        <w:t>Le décès de Cédric Chouviat a eu lieu suite au contrôle de police effectué alors qu’il était en train de travailler.</w:t>
      </w:r>
    </w:p>
    <w:p w:rsidR="005233B0" w:rsidRPr="005233B0" w:rsidRDefault="005233B0" w:rsidP="005233B0">
      <w:pPr>
        <w:widowControl w:val="0"/>
        <w:adjustRightInd w:val="0"/>
        <w:jc w:val="both"/>
        <w:rPr>
          <w:rFonts w:ascii="Times" w:hAnsi="Times" w:cs="Helvetica"/>
          <w:sz w:val="24"/>
          <w:szCs w:val="24"/>
        </w:rPr>
      </w:pPr>
      <w:r w:rsidRPr="005233B0">
        <w:rPr>
          <w:rFonts w:ascii="Times" w:hAnsi="Times" w:cs="Helvetica"/>
          <w:sz w:val="24"/>
          <w:szCs w:val="24"/>
        </w:rPr>
        <w:t>Il a été interpellé, a subi une clé d’étranglement puis a été plaqué au sol par quatre policiers et asphyxié d’après les éléments publiés par le procureur et relayé par ses avocats. </w:t>
      </w:r>
    </w:p>
    <w:p w:rsidR="005233B0" w:rsidRPr="005233B0" w:rsidRDefault="005233B0" w:rsidP="005233B0">
      <w:pPr>
        <w:widowControl w:val="0"/>
        <w:adjustRightInd w:val="0"/>
        <w:jc w:val="both"/>
        <w:rPr>
          <w:rFonts w:ascii="Times" w:hAnsi="Times" w:cs="Helvetica"/>
          <w:sz w:val="24"/>
          <w:szCs w:val="24"/>
        </w:rPr>
      </w:pPr>
      <w:r w:rsidRPr="005233B0">
        <w:rPr>
          <w:rFonts w:ascii="Times" w:hAnsi="Times" w:cs="Helvetica"/>
          <w:sz w:val="24"/>
          <w:szCs w:val="24"/>
        </w:rPr>
        <w:t>De nombreuses personnes travaillent en particulier en région parisienne en scooter ou en vélo. Imaginer que cela puisse avoir de telles conséquences est insupportable.</w:t>
      </w:r>
    </w:p>
    <w:p w:rsidR="005233B0" w:rsidRPr="005233B0" w:rsidRDefault="005233B0" w:rsidP="005233B0">
      <w:pPr>
        <w:widowControl w:val="0"/>
        <w:adjustRightInd w:val="0"/>
        <w:rPr>
          <w:rFonts w:ascii="Helvetica" w:hAnsi="Helvetica" w:cs="Helvetica"/>
          <w:sz w:val="24"/>
          <w:szCs w:val="24"/>
        </w:rPr>
      </w:pPr>
    </w:p>
    <w:p w:rsidR="005233B0" w:rsidRPr="005233B0" w:rsidRDefault="005233B0" w:rsidP="005233B0">
      <w:pPr>
        <w:widowControl w:val="0"/>
        <w:adjustRightInd w:val="0"/>
        <w:rPr>
          <w:rFonts w:ascii="Helvetica" w:hAnsi="Helvetica" w:cs="Helvetica"/>
          <w:sz w:val="24"/>
          <w:szCs w:val="24"/>
        </w:rPr>
      </w:pPr>
      <w:r w:rsidRPr="005233B0">
        <w:rPr>
          <w:rFonts w:ascii="Helvetica" w:hAnsi="Helvetica" w:cs="Helvetica"/>
          <w:b/>
          <w:bCs/>
          <w:sz w:val="24"/>
          <w:szCs w:val="24"/>
        </w:rPr>
        <w:t>Comment en est-on arrivé là ?</w:t>
      </w:r>
    </w:p>
    <w:p w:rsidR="005233B0" w:rsidRPr="005233B0" w:rsidRDefault="005233B0" w:rsidP="005233B0">
      <w:pPr>
        <w:widowControl w:val="0"/>
        <w:adjustRightInd w:val="0"/>
        <w:rPr>
          <w:rFonts w:ascii="Helvetica" w:hAnsi="Helvetica" w:cs="Helvetica"/>
          <w:sz w:val="24"/>
          <w:szCs w:val="24"/>
        </w:rPr>
      </w:pPr>
    </w:p>
    <w:p w:rsidR="005233B0" w:rsidRPr="005233B0" w:rsidRDefault="005233B0" w:rsidP="005233B0">
      <w:pPr>
        <w:widowControl w:val="0"/>
        <w:adjustRightInd w:val="0"/>
        <w:jc w:val="both"/>
        <w:rPr>
          <w:rFonts w:ascii="Times" w:hAnsi="Times" w:cs="Helvetica"/>
          <w:sz w:val="24"/>
          <w:szCs w:val="24"/>
        </w:rPr>
      </w:pPr>
      <w:r w:rsidRPr="005233B0">
        <w:rPr>
          <w:rFonts w:ascii="Times" w:hAnsi="Times" w:cs="Helvetica"/>
          <w:sz w:val="24"/>
          <w:szCs w:val="24"/>
        </w:rPr>
        <w:t>Depuis quelques années, la police reste impunie dans des actions à l’encontre de différentes catégories de la population : décès de jeunes des quartiers populaires dont la liste ne cesse de s’allonger, actions à l’encontre de manifestant-es avec le décès de Zineb Redouane qui était à sa fenêtre… On a eu de plus ces derniers mois, le décès de Steeve Maia Caniço lors de la fête de la musique à Nantes à la suite d’une opération de police totalement disproportionnée et aujourd’hui celle de Cédric Chouviat pendant son travail par des policier-ères agacé-es semble-t-il parce qu’il avait décidé de les filmer pendant son interpellation. </w:t>
      </w:r>
    </w:p>
    <w:p w:rsidR="005233B0" w:rsidRPr="005233B0" w:rsidRDefault="005233B0" w:rsidP="005233B0">
      <w:pPr>
        <w:widowControl w:val="0"/>
        <w:adjustRightInd w:val="0"/>
        <w:rPr>
          <w:rFonts w:ascii="Helvetica" w:hAnsi="Helvetica" w:cs="Helvetica"/>
          <w:sz w:val="24"/>
          <w:szCs w:val="24"/>
        </w:rPr>
      </w:pPr>
    </w:p>
    <w:p w:rsidR="005233B0" w:rsidRPr="005233B0" w:rsidRDefault="005233B0" w:rsidP="005233B0">
      <w:pPr>
        <w:widowControl w:val="0"/>
        <w:adjustRightInd w:val="0"/>
        <w:rPr>
          <w:rFonts w:ascii="Helvetica" w:hAnsi="Helvetica" w:cs="Helvetica"/>
          <w:sz w:val="24"/>
          <w:szCs w:val="24"/>
        </w:rPr>
      </w:pPr>
      <w:r w:rsidRPr="005233B0">
        <w:rPr>
          <w:rFonts w:ascii="Helvetica" w:hAnsi="Helvetica" w:cs="Helvetica"/>
          <w:b/>
          <w:bCs/>
          <w:sz w:val="24"/>
          <w:szCs w:val="24"/>
        </w:rPr>
        <w:t>Qui est responsable ?</w:t>
      </w:r>
    </w:p>
    <w:p w:rsidR="005233B0" w:rsidRPr="005233B0" w:rsidRDefault="005233B0" w:rsidP="005233B0">
      <w:pPr>
        <w:widowControl w:val="0"/>
        <w:adjustRightInd w:val="0"/>
        <w:rPr>
          <w:rFonts w:ascii="Helvetica" w:hAnsi="Helvetica" w:cs="Helvetica"/>
          <w:sz w:val="24"/>
          <w:szCs w:val="24"/>
        </w:rPr>
      </w:pPr>
    </w:p>
    <w:p w:rsidR="005233B0" w:rsidRPr="005233B0" w:rsidRDefault="005233B0" w:rsidP="005233B0">
      <w:pPr>
        <w:widowControl w:val="0"/>
        <w:adjustRightInd w:val="0"/>
        <w:jc w:val="both"/>
        <w:rPr>
          <w:rFonts w:ascii="Times" w:hAnsi="Times" w:cs="Helvetica"/>
          <w:sz w:val="24"/>
          <w:szCs w:val="24"/>
        </w:rPr>
      </w:pPr>
      <w:r w:rsidRPr="005233B0">
        <w:rPr>
          <w:rFonts w:ascii="Times" w:hAnsi="Times" w:cs="Helvetica"/>
          <w:sz w:val="24"/>
          <w:szCs w:val="24"/>
        </w:rPr>
        <w:t>Ceux et celles qui l’ont fait mourir qui semblent s’être arrogé le droit d’agir sans retenue, sans aucun doute. </w:t>
      </w:r>
    </w:p>
    <w:p w:rsidR="005233B0" w:rsidRPr="005233B0" w:rsidRDefault="005233B0" w:rsidP="005233B0">
      <w:pPr>
        <w:widowControl w:val="0"/>
        <w:adjustRightInd w:val="0"/>
        <w:jc w:val="both"/>
        <w:rPr>
          <w:rFonts w:ascii="Times" w:hAnsi="Times" w:cs="Helvetica"/>
          <w:sz w:val="24"/>
          <w:szCs w:val="24"/>
        </w:rPr>
      </w:pPr>
      <w:r w:rsidRPr="005233B0">
        <w:rPr>
          <w:rFonts w:ascii="Times" w:hAnsi="Times" w:cs="Helvetica"/>
          <w:sz w:val="24"/>
          <w:szCs w:val="24"/>
        </w:rPr>
        <w:t>Mais aussi tout ceux et celles qui protègent ces exactions, qui n’ont toujours pas rendu justice à Adama Traoré, mort dans des conditions similaires et qui persécutent sa famille, qui ne traitent pas ou si peu les nombreuses plaintes des victimes de la police ou qui les jugent à décharge des policiers. Ceux et celles qui pont pris l’initiative d'un débat pour interdire de filmer les policier-ères en action, et encore ceux qui se refusent à interdire les pratiques policières qui ont amené à plusieurs reprises à des décès ou les armes qui blessent gravement. Ces responsables sont policiers de haut rang, préfets, procureurs, juges, député-es, ministres… C’est une responsabilité de l’Etat. </w:t>
      </w:r>
    </w:p>
    <w:p w:rsidR="005233B0" w:rsidRPr="005233B0" w:rsidRDefault="005233B0" w:rsidP="005233B0">
      <w:pPr>
        <w:widowControl w:val="0"/>
        <w:adjustRightInd w:val="0"/>
        <w:rPr>
          <w:rFonts w:ascii="Helvetica" w:hAnsi="Helvetica" w:cs="Helvetica"/>
          <w:sz w:val="24"/>
          <w:szCs w:val="24"/>
        </w:rPr>
      </w:pPr>
    </w:p>
    <w:p w:rsidR="006049E6" w:rsidRPr="005233B0" w:rsidRDefault="005233B0" w:rsidP="005233B0">
      <w:pPr>
        <w:widowControl w:val="0"/>
        <w:adjustRightInd w:val="0"/>
        <w:jc w:val="both"/>
        <w:rPr>
          <w:rFonts w:ascii="Times" w:hAnsi="Times" w:cs="Helvetica"/>
          <w:sz w:val="22"/>
          <w:szCs w:val="24"/>
        </w:rPr>
      </w:pPr>
      <w:r w:rsidRPr="005233B0">
        <w:rPr>
          <w:rFonts w:ascii="Helvetica" w:hAnsi="Helvetica" w:cs="Helvetica"/>
          <w:sz w:val="24"/>
          <w:szCs w:val="24"/>
        </w:rPr>
        <w:t>L’Union syndicale Solidaires appuie l’initiative de la Ligue des Droits de l’Homme d’appeler à une marche blanche dimanche 12 à 14h30 à l’hotel de ville de Levallois.</w:t>
      </w:r>
    </w:p>
    <w:sectPr w:rsidR="006049E6" w:rsidRPr="005233B0" w:rsidSect="003A5F60">
      <w:headerReference w:type="default" r:id="rId7"/>
      <w:footerReference w:type="default" r:id="rId8"/>
      <w:pgSz w:w="11906" w:h="16838"/>
      <w:pgMar w:top="1021" w:right="709" w:bottom="323" w:left="709" w:header="567" w:footer="159" w:gutter="0"/>
      <w:cols w:space="70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A4C" w:rsidRDefault="00780A4C">
      <w:r>
        <w:separator/>
      </w:r>
    </w:p>
  </w:endnote>
  <w:endnote w:type="continuationSeparator" w:id="0">
    <w:p w:rsidR="00780A4C" w:rsidRDefault="00780A4C">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charset w:val="00"/>
    <w:family w:val="auto"/>
    <w:pitch w:val="variable"/>
    <w:sig w:usb0="00000000" w:usb1="00000000" w:usb2="00000000" w:usb3="00000000" w:csb0="00000000" w:csb1="00000000"/>
  </w:font>
  <w:font w:name="Mangal">
    <w:panose1 w:val="00000000000000000000"/>
    <w:charset w:val="00"/>
    <w:family w:val="roman"/>
    <w:notTrueType/>
    <w:pitch w:val="variable"/>
    <w:sig w:usb0="00000003" w:usb1="08070000" w:usb2="00000010" w:usb3="00000000" w:csb0="00020001" w:csb1="00000000"/>
  </w:font>
  <w:font w:name="Tahoma">
    <w:panose1 w:val="020B0604030504040204"/>
    <w:charset w:val="00"/>
    <w:family w:val="auto"/>
    <w:pitch w:val="variable"/>
    <w:sig w:usb0="03000000"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4C" w:rsidRDefault="00780A4C" w:rsidP="003A5F60">
    <w:pPr>
      <w:jc w:val="right"/>
      <w:rPr>
        <w:sz w:val="24"/>
        <w:szCs w:val="24"/>
      </w:rPr>
    </w:pPr>
  </w:p>
  <w:p w:rsidR="00780A4C" w:rsidRDefault="00780A4C">
    <w:pPr>
      <w:jc w:val="both"/>
      <w:rPr>
        <w:sz w:val="24"/>
        <w:szCs w:val="24"/>
      </w:rPr>
    </w:pPr>
  </w:p>
  <w:tbl>
    <w:tblPr>
      <w:tblW w:w="102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3260"/>
      <w:gridCol w:w="2835"/>
      <w:gridCol w:w="1559"/>
    </w:tblGrid>
    <w:tr w:rsidR="00780A4C" w:rsidRPr="007A49EC">
      <w:trPr>
        <w:trHeight w:val="1127"/>
      </w:trPr>
      <w:tc>
        <w:tcPr>
          <w:tcW w:w="2552" w:type="dxa"/>
          <w:tcBorders>
            <w:right w:val="single" w:sz="4" w:space="0" w:color="auto"/>
          </w:tcBorders>
        </w:tcPr>
        <w:p w:rsidR="00780A4C" w:rsidRPr="00E662B4" w:rsidRDefault="00780A4C" w:rsidP="003A5F60">
          <w:pPr>
            <w:jc w:val="center"/>
            <w:rPr>
              <w:rFonts w:ascii="Arial Black" w:hAnsi="Arial Black" w:cs="Arial"/>
            </w:rPr>
          </w:pPr>
        </w:p>
        <w:p w:rsidR="00780A4C" w:rsidRPr="004E7B3F" w:rsidRDefault="00780A4C" w:rsidP="003A5F60">
          <w:pPr>
            <w:jc w:val="center"/>
            <w:rPr>
              <w:rFonts w:ascii="Arial Black" w:hAnsi="Arial Black" w:cs="Arial"/>
              <w:b/>
            </w:rPr>
          </w:pPr>
          <w:r>
            <w:rPr>
              <w:rFonts w:ascii="Arial Black" w:hAnsi="Arial Black" w:cs="Arial"/>
              <w:b/>
            </w:rPr>
            <w:t>31 rue de la Grange aux belles</w:t>
          </w:r>
        </w:p>
        <w:p w:rsidR="00780A4C" w:rsidRPr="004E7B3F" w:rsidRDefault="00780A4C" w:rsidP="003A5F60">
          <w:pPr>
            <w:jc w:val="center"/>
            <w:rPr>
              <w:rFonts w:ascii="Arial Black" w:hAnsi="Arial Black" w:cs="Arial"/>
              <w:b/>
            </w:rPr>
          </w:pPr>
          <w:r w:rsidRPr="004E7B3F">
            <w:rPr>
              <w:rFonts w:ascii="Arial Black" w:hAnsi="Arial Black" w:cs="Arial"/>
              <w:b/>
            </w:rPr>
            <w:t>75 01</w:t>
          </w:r>
          <w:r>
            <w:rPr>
              <w:rFonts w:ascii="Arial Black" w:hAnsi="Arial Black" w:cs="Arial"/>
              <w:b/>
            </w:rPr>
            <w:t>0</w:t>
          </w:r>
          <w:r w:rsidRPr="004E7B3F">
            <w:rPr>
              <w:rFonts w:ascii="Arial Black" w:hAnsi="Arial Black" w:cs="Arial"/>
              <w:b/>
            </w:rPr>
            <w:t xml:space="preserve"> Paris</w:t>
          </w:r>
        </w:p>
        <w:p w:rsidR="00780A4C" w:rsidRPr="00E662B4" w:rsidRDefault="00780A4C" w:rsidP="003A5F60">
          <w:pPr>
            <w:jc w:val="center"/>
            <w:rPr>
              <w:rFonts w:ascii="Arial Black" w:hAnsi="Arial Black" w:cs="Arial"/>
              <w:b/>
            </w:rPr>
          </w:pPr>
        </w:p>
      </w:tc>
      <w:tc>
        <w:tcPr>
          <w:tcW w:w="3260" w:type="dxa"/>
          <w:tcBorders>
            <w:left w:val="single" w:sz="4" w:space="0" w:color="auto"/>
            <w:right w:val="single" w:sz="4" w:space="0" w:color="auto"/>
          </w:tcBorders>
        </w:tcPr>
        <w:p w:rsidR="00780A4C" w:rsidRPr="00E662B4" w:rsidRDefault="00780A4C" w:rsidP="003A5F60">
          <w:pPr>
            <w:rPr>
              <w:rFonts w:ascii="Arial Black" w:hAnsi="Arial Black" w:cs="Arial Black"/>
              <w:snapToGrid w:val="0"/>
            </w:rPr>
          </w:pPr>
        </w:p>
        <w:p w:rsidR="00780A4C" w:rsidRPr="004E7B3F" w:rsidRDefault="00780A4C" w:rsidP="003A5F60">
          <w:pPr>
            <w:rPr>
              <w:rFonts w:ascii="Arial Black" w:hAnsi="Arial Black" w:cs="Arial Black"/>
              <w:snapToGrid w:val="0"/>
            </w:rPr>
          </w:pPr>
          <w:r>
            <w:rPr>
              <w:rFonts w:ascii="Arial Black" w:hAnsi="Arial Black" w:cs="Arial Black"/>
              <w:snapToGrid w:val="0"/>
            </w:rPr>
            <w:t xml:space="preserve">Téléphone  33 </w:t>
          </w:r>
          <w:r w:rsidRPr="004E7B3F">
            <w:rPr>
              <w:rFonts w:ascii="Arial Black" w:hAnsi="Arial Black" w:cs="Arial Black"/>
              <w:snapToGrid w:val="0"/>
            </w:rPr>
            <w:t>1 58 39 30 20</w:t>
          </w:r>
        </w:p>
        <w:p w:rsidR="00780A4C" w:rsidRPr="004E7B3F" w:rsidRDefault="00780A4C" w:rsidP="003A5F60">
          <w:pPr>
            <w:rPr>
              <w:rFonts w:ascii="Arial Black" w:hAnsi="Arial Black" w:cs="Arial Black"/>
            </w:rPr>
          </w:pPr>
          <w:r>
            <w:rPr>
              <w:rFonts w:ascii="Arial Black" w:hAnsi="Arial Black" w:cs="Arial Black"/>
              <w:snapToGrid w:val="0"/>
            </w:rPr>
            <w:t xml:space="preserve">Télécopie </w:t>
          </w:r>
          <w:r w:rsidRPr="004E7B3F">
            <w:rPr>
              <w:rFonts w:ascii="Arial Black" w:hAnsi="Arial Black" w:cs="Arial Black"/>
              <w:snapToGrid w:val="0"/>
            </w:rPr>
            <w:t xml:space="preserve"> 01 43 67 62 14</w:t>
          </w:r>
        </w:p>
        <w:p w:rsidR="00780A4C" w:rsidRPr="00E662B4" w:rsidRDefault="00780A4C">
          <w:pPr>
            <w:jc w:val="center"/>
            <w:rPr>
              <w:rFonts w:ascii="Arial Black" w:hAnsi="Arial Black" w:cs="Arial Black"/>
            </w:rPr>
          </w:pPr>
        </w:p>
      </w:tc>
      <w:tc>
        <w:tcPr>
          <w:tcW w:w="2835" w:type="dxa"/>
          <w:tcBorders>
            <w:left w:val="single" w:sz="4" w:space="0" w:color="auto"/>
            <w:right w:val="single" w:sz="4" w:space="0" w:color="auto"/>
          </w:tcBorders>
        </w:tcPr>
        <w:p w:rsidR="00780A4C" w:rsidRPr="00E662B4" w:rsidRDefault="00780A4C">
          <w:pPr>
            <w:jc w:val="center"/>
            <w:rPr>
              <w:rFonts w:ascii="Arial Black" w:hAnsi="Arial Black" w:cs="Arial Black"/>
            </w:rPr>
          </w:pPr>
        </w:p>
        <w:p w:rsidR="00780A4C" w:rsidRPr="004E7B3F" w:rsidRDefault="00780A4C" w:rsidP="003A5F60">
          <w:pPr>
            <w:ind w:right="110"/>
            <w:jc w:val="center"/>
            <w:rPr>
              <w:rFonts w:ascii="Arial Black" w:hAnsi="Arial Black" w:cs="Arial Black"/>
              <w:snapToGrid w:val="0"/>
            </w:rPr>
          </w:pPr>
          <w:r w:rsidRPr="004E7B3F">
            <w:rPr>
              <w:rFonts w:ascii="Arial Black" w:hAnsi="Arial Black" w:cs="Arial Black"/>
              <w:snapToGrid w:val="0"/>
            </w:rPr>
            <w:t>contact@solidaires.org www.solidaires.org</w:t>
          </w:r>
        </w:p>
        <w:p w:rsidR="00780A4C" w:rsidRPr="00E662B4" w:rsidRDefault="00780A4C">
          <w:pPr>
            <w:jc w:val="center"/>
            <w:rPr>
              <w:rFonts w:ascii="Arial Black" w:hAnsi="Arial Black" w:cs="Arial Black"/>
            </w:rPr>
          </w:pPr>
        </w:p>
      </w:tc>
      <w:tc>
        <w:tcPr>
          <w:tcW w:w="1559" w:type="dxa"/>
          <w:tcBorders>
            <w:top w:val="nil"/>
            <w:left w:val="single" w:sz="4" w:space="0" w:color="auto"/>
            <w:bottom w:val="nil"/>
            <w:right w:val="nil"/>
          </w:tcBorders>
        </w:tcPr>
        <w:p w:rsidR="00780A4C" w:rsidRPr="00E662B4" w:rsidRDefault="00780A4C" w:rsidP="003A5F60">
          <w:pPr>
            <w:ind w:left="200"/>
            <w:jc w:val="right"/>
            <w:rPr>
              <w:rFonts w:ascii="Arial Black" w:hAnsi="Arial Black" w:cs="Arial Black"/>
            </w:rPr>
          </w:pPr>
          <w:r>
            <w:rPr>
              <w:noProof/>
              <w:sz w:val="24"/>
              <w:szCs w:val="24"/>
            </w:rPr>
            <w:drawing>
              <wp:inline distT="0" distB="0" distL="0" distR="0">
                <wp:extent cx="760095" cy="715010"/>
                <wp:effectExtent l="0" t="0" r="1905" b="0"/>
                <wp:docPr id="1" name="Image 1" descr="qrc_solid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_solidaire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760095" cy="715010"/>
                        </a:xfrm>
                        <a:prstGeom prst="rect">
                          <a:avLst/>
                        </a:prstGeom>
                        <a:noFill/>
                        <a:ln>
                          <a:noFill/>
                        </a:ln>
                      </pic:spPr>
                    </pic:pic>
                  </a:graphicData>
                </a:graphic>
              </wp:inline>
            </w:drawing>
          </w:r>
        </w:p>
      </w:tc>
    </w:tr>
  </w:tbl>
  <w:p w:rsidR="00780A4C" w:rsidRPr="007A49EC" w:rsidRDefault="00780A4C" w:rsidP="003A5F60">
    <w:pPr>
      <w:jc w:val="right"/>
      <w:rPr>
        <w:sz w:val="22"/>
        <w:szCs w:val="22"/>
      </w:rPr>
    </w:pPr>
  </w:p>
  <w:p w:rsidR="00780A4C" w:rsidRDefault="00780A4C">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A4C" w:rsidRDefault="00780A4C">
      <w:r>
        <w:separator/>
      </w:r>
    </w:p>
  </w:footnote>
  <w:footnote w:type="continuationSeparator" w:id="0">
    <w:p w:rsidR="00780A4C" w:rsidRDefault="00780A4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4C" w:rsidRDefault="00780A4C">
    <w:pPr>
      <w:pStyle w:val="En-tte"/>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-120015</wp:posOffset>
          </wp:positionV>
          <wp:extent cx="2819400" cy="1303020"/>
          <wp:effectExtent l="0" t="0" r="0" b="0"/>
          <wp:wrapSquare wrapText="bothSides"/>
          <wp:docPr id="3" name="Image 3" descr="log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te"/>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2819400" cy="1303020"/>
                  </a:xfrm>
                  <a:prstGeom prst="rect">
                    <a:avLst/>
                  </a:prstGeom>
                  <a:noFill/>
                  <a:ln>
                    <a:noFill/>
                  </a:ln>
                </pic:spPr>
              </pic:pic>
            </a:graphicData>
          </a:graphic>
        </wp:anchor>
      </w:drawing>
    </w:r>
  </w:p>
  <w:p w:rsidR="00780A4C" w:rsidRDefault="00780A4C">
    <w:pPr>
      <w:pStyle w:val="En-tte"/>
    </w:pPr>
  </w:p>
  <w:p w:rsidR="00780A4C" w:rsidRDefault="00780A4C">
    <w:pPr>
      <w:pStyle w:val="En-tte"/>
    </w:pPr>
  </w:p>
  <w:p w:rsidR="00780A4C" w:rsidRDefault="00780A4C">
    <w:pPr>
      <w:pStyle w:val="En-tte"/>
    </w:pPr>
  </w:p>
  <w:p w:rsidR="00780A4C" w:rsidRDefault="00780A4C">
    <w:pPr>
      <w:pStyle w:val="En-tte"/>
      <w:rPr>
        <w:sz w:val="12"/>
        <w:szCs w:val="12"/>
      </w:rPr>
    </w:pPr>
  </w:p>
  <w:p w:rsidR="00780A4C" w:rsidRPr="003F15E0" w:rsidRDefault="00780A4C" w:rsidP="003A5F60">
    <w:pPr>
      <w:jc w:val="right"/>
      <w:rPr>
        <w:sz w:val="24"/>
        <w:szCs w:val="40"/>
      </w:rPr>
    </w:pPr>
    <w:r w:rsidRPr="003F15E0">
      <w:rPr>
        <w:sz w:val="24"/>
        <w:szCs w:val="40"/>
      </w:rPr>
      <w:t xml:space="preserve">Paris le </w:t>
    </w:r>
    <w:r w:rsidR="005233B0">
      <w:rPr>
        <w:sz w:val="24"/>
        <w:szCs w:val="40"/>
      </w:rPr>
      <w:t>10</w:t>
    </w:r>
    <w:r>
      <w:rPr>
        <w:sz w:val="24"/>
        <w:szCs w:val="40"/>
      </w:rPr>
      <w:t xml:space="preserve"> </w:t>
    </w:r>
    <w:r w:rsidR="00FB395F">
      <w:rPr>
        <w:sz w:val="24"/>
        <w:szCs w:val="40"/>
      </w:rPr>
      <w:t>janvier</w:t>
    </w:r>
    <w:r>
      <w:rPr>
        <w:sz w:val="24"/>
        <w:szCs w:val="40"/>
      </w:rPr>
      <w:t xml:space="preserve"> </w:t>
    </w:r>
    <w:r w:rsidRPr="003F15E0">
      <w:rPr>
        <w:sz w:val="24"/>
        <w:szCs w:val="40"/>
      </w:rPr>
      <w:t>20</w:t>
    </w:r>
    <w:r w:rsidR="00FB395F">
      <w:rPr>
        <w:sz w:val="24"/>
        <w:szCs w:val="40"/>
      </w:rPr>
      <w:t>20</w:t>
    </w:r>
  </w:p>
  <w:p w:rsidR="00780A4C" w:rsidRDefault="00DC1C83">
    <w:pPr>
      <w:pStyle w:val="En-tte"/>
    </w:pPr>
    <w:r>
      <w:rPr>
        <w:noProof/>
      </w:rPr>
      <w:pict>
        <v:line id="Line 2" o:spid="_x0000_s409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75pt" to="53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" o:allowincell="f" strokeweight="2pt"/>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8981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6E87B0E"/>
    <w:multiLevelType w:val="hybridMultilevel"/>
    <w:tmpl w:val="9620BEF0"/>
    <w:lvl w:ilvl="0" w:tplc="369A10E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DF7FC3"/>
    <w:multiLevelType w:val="hybridMultilevel"/>
    <w:tmpl w:val="201AF7FE"/>
    <w:lvl w:ilvl="0" w:tplc="27A09C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DF229D"/>
    <w:multiLevelType w:val="hybridMultilevel"/>
    <w:tmpl w:val="59322BF8"/>
    <w:lvl w:ilvl="0" w:tplc="9FAE809C">
      <w:numFmt w:val="bullet"/>
      <w:pStyle w:val="Titre11"/>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02746F"/>
    <w:multiLevelType w:val="hybridMultilevel"/>
    <w:tmpl w:val="7500DFA0"/>
    <w:lvl w:ilvl="0" w:tplc="75607734">
      <w:numFmt w:val="bullet"/>
      <w:lvlText w:val="-"/>
      <w:lvlJc w:val="left"/>
      <w:pPr>
        <w:ind w:left="720" w:hanging="360"/>
      </w:pPr>
      <w:rPr>
        <w:rFonts w:ascii="Times" w:eastAsia="Times New Roman" w:hAnsi="Times"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730399"/>
    <w:multiLevelType w:val="multilevel"/>
    <w:tmpl w:val="356A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oNotTrackMoves/>
  <w:defaultTabStop w:val="708"/>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9866AC"/>
    <w:rsid w:val="000139BD"/>
    <w:rsid w:val="0002558B"/>
    <w:rsid w:val="000C5289"/>
    <w:rsid w:val="000C63B9"/>
    <w:rsid w:val="001A1137"/>
    <w:rsid w:val="001A550E"/>
    <w:rsid w:val="00235214"/>
    <w:rsid w:val="00285F51"/>
    <w:rsid w:val="002C17FC"/>
    <w:rsid w:val="002D5E41"/>
    <w:rsid w:val="002E6334"/>
    <w:rsid w:val="00303F3F"/>
    <w:rsid w:val="00312238"/>
    <w:rsid w:val="0031256E"/>
    <w:rsid w:val="003A5F60"/>
    <w:rsid w:val="004445D7"/>
    <w:rsid w:val="00482EC8"/>
    <w:rsid w:val="004A2B15"/>
    <w:rsid w:val="0050144C"/>
    <w:rsid w:val="005233B0"/>
    <w:rsid w:val="0059336F"/>
    <w:rsid w:val="006022C7"/>
    <w:rsid w:val="006049E6"/>
    <w:rsid w:val="006107D6"/>
    <w:rsid w:val="00692CFD"/>
    <w:rsid w:val="006A71EC"/>
    <w:rsid w:val="006B134F"/>
    <w:rsid w:val="006C0BAA"/>
    <w:rsid w:val="006F6861"/>
    <w:rsid w:val="00720CD3"/>
    <w:rsid w:val="007214E6"/>
    <w:rsid w:val="00780A4C"/>
    <w:rsid w:val="007E1DFD"/>
    <w:rsid w:val="008B59B7"/>
    <w:rsid w:val="008F3669"/>
    <w:rsid w:val="00912420"/>
    <w:rsid w:val="009805A8"/>
    <w:rsid w:val="0098648E"/>
    <w:rsid w:val="009866AC"/>
    <w:rsid w:val="009C7CEA"/>
    <w:rsid w:val="009E2C6D"/>
    <w:rsid w:val="009E34E4"/>
    <w:rsid w:val="00AB1693"/>
    <w:rsid w:val="00AD460D"/>
    <w:rsid w:val="00B11CA1"/>
    <w:rsid w:val="00B827BC"/>
    <w:rsid w:val="00C71560"/>
    <w:rsid w:val="00D67199"/>
    <w:rsid w:val="00DA0858"/>
    <w:rsid w:val="00DA20E7"/>
    <w:rsid w:val="00DB7968"/>
    <w:rsid w:val="00DC1C83"/>
    <w:rsid w:val="00E534D6"/>
    <w:rsid w:val="00E56525"/>
    <w:rsid w:val="00EA4A64"/>
    <w:rsid w:val="00EA7463"/>
    <w:rsid w:val="00EE4591"/>
    <w:rsid w:val="00F06EF4"/>
    <w:rsid w:val="00F37B9C"/>
    <w:rsid w:val="00F94DD3"/>
    <w:rsid w:val="00FB395F"/>
  </w:rsids>
  <m:mathPr>
    <m:mathFont m:val="Trebuchet MS"/>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B11CA1"/>
    <w:pPr>
      <w:autoSpaceDE w:val="0"/>
      <w:autoSpaceDN w:val="0"/>
    </w:pPr>
  </w:style>
  <w:style w:type="paragraph" w:styleId="Titre1">
    <w:name w:val="heading 1"/>
    <w:basedOn w:val="Normal"/>
    <w:next w:val="Normal"/>
    <w:link w:val="Titre1Car"/>
    <w:uiPriority w:val="9"/>
    <w:qFormat/>
    <w:rsid w:val="00B11CA1"/>
    <w:pPr>
      <w:keepNext/>
      <w:jc w:val="right"/>
      <w:outlineLvl w:val="0"/>
    </w:pPr>
    <w:rPr>
      <w:rFonts w:ascii="Cambria" w:hAnsi="Cambria"/>
      <w:b/>
      <w:bCs/>
      <w:kern w:val="32"/>
      <w:sz w:val="32"/>
      <w:szCs w:val="3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link w:val="Titre1"/>
    <w:uiPriority w:val="9"/>
    <w:locked/>
    <w:rsid w:val="00B11CA1"/>
    <w:rPr>
      <w:rFonts w:ascii="Cambria" w:eastAsia="Times New Roman" w:hAnsi="Cambria" w:cs="Times New Roman"/>
      <w:b/>
      <w:bCs/>
      <w:kern w:val="32"/>
      <w:sz w:val="32"/>
      <w:szCs w:val="32"/>
    </w:rPr>
  </w:style>
  <w:style w:type="paragraph" w:styleId="En-tte">
    <w:name w:val="header"/>
    <w:basedOn w:val="Normal"/>
    <w:link w:val="En-tteCar"/>
    <w:rsid w:val="00B11CA1"/>
    <w:pPr>
      <w:tabs>
        <w:tab w:val="center" w:pos="4536"/>
        <w:tab w:val="right" w:pos="9072"/>
      </w:tabs>
    </w:pPr>
  </w:style>
  <w:style w:type="paragraph" w:styleId="Pieddepage">
    <w:name w:val="footer"/>
    <w:basedOn w:val="Normal"/>
    <w:link w:val="PieddepageCar"/>
    <w:uiPriority w:val="99"/>
    <w:rsid w:val="00B11CA1"/>
    <w:pPr>
      <w:tabs>
        <w:tab w:val="center" w:pos="4536"/>
        <w:tab w:val="right" w:pos="9072"/>
      </w:tabs>
    </w:pPr>
  </w:style>
  <w:style w:type="character" w:customStyle="1" w:styleId="En-tteCar">
    <w:name w:val="En-tête Car"/>
    <w:link w:val="En-tte"/>
    <w:locked/>
    <w:rsid w:val="00B11CA1"/>
    <w:rPr>
      <w:rFonts w:cs="Times New Roman"/>
      <w:sz w:val="20"/>
      <w:szCs w:val="20"/>
    </w:rPr>
  </w:style>
  <w:style w:type="character" w:customStyle="1" w:styleId="PieddepageCar">
    <w:name w:val="Pied de page Car"/>
    <w:link w:val="Pieddepage"/>
    <w:uiPriority w:val="99"/>
    <w:semiHidden/>
    <w:locked/>
    <w:rsid w:val="00B11CA1"/>
    <w:rPr>
      <w:rFonts w:cs="Times New Roman"/>
      <w:sz w:val="20"/>
      <w:szCs w:val="20"/>
    </w:rPr>
  </w:style>
  <w:style w:type="character" w:styleId="Numrodepage">
    <w:name w:val="page number"/>
    <w:uiPriority w:val="99"/>
    <w:rsid w:val="00B11CA1"/>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UnresolvedMention">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pPr>
      <w:autoSpaceDE w:val="0"/>
      <w:autoSpaceDN w:val="0"/>
    </w:pPr>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paragraph" w:styleId="En-tte">
    <w:name w:val="header"/>
    <w:basedOn w:val="Normal"/>
    <w:link w:val="En-tteCar"/>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character" w:customStyle="1" w:styleId="En-tteCar">
    <w:name w:val="En-tête Car"/>
    <w:link w:val="En-tte"/>
    <w:locked/>
    <w:rPr>
      <w:rFonts w:cs="Times New Roman"/>
      <w:sz w:val="20"/>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Pr>
      <w:rFonts w:cs="Times New Roman"/>
    </w:rPr>
  </w:style>
  <w:style w:type="paragraph" w:styleId="NormalWeb">
    <w:name w:val="Normal (Web)"/>
    <w:basedOn w:val="Normal"/>
    <w:uiPriority w:val="99"/>
    <w:rsid w:val="00315BB1"/>
    <w:pPr>
      <w:autoSpaceDE/>
      <w:autoSpaceDN/>
      <w:spacing w:before="100" w:beforeAutospacing="1" w:after="100" w:afterAutospacing="1"/>
    </w:pPr>
    <w:rPr>
      <w:color w:val="000099"/>
      <w:sz w:val="24"/>
      <w:szCs w:val="24"/>
    </w:rPr>
  </w:style>
  <w:style w:type="character" w:styleId="Lienhypertexte">
    <w:name w:val="Hyperlink"/>
    <w:uiPriority w:val="99"/>
    <w:unhideWhenUsed/>
    <w:rsid w:val="007A49EC"/>
    <w:rPr>
      <w:rFonts w:cs="Times New Roman"/>
      <w:color w:val="0000FF"/>
      <w:u w:val="single"/>
    </w:rPr>
  </w:style>
  <w:style w:type="character" w:styleId="lev">
    <w:name w:val="Strong"/>
    <w:uiPriority w:val="22"/>
    <w:qFormat/>
    <w:rsid w:val="00AC09B3"/>
    <w:rPr>
      <w:b/>
      <w:bCs/>
    </w:rPr>
  </w:style>
  <w:style w:type="paragraph" w:styleId="Corpsdetexte">
    <w:name w:val="Body Text"/>
    <w:basedOn w:val="Normal"/>
    <w:link w:val="CorpsdetexteCar"/>
    <w:semiHidden/>
    <w:unhideWhenUsed/>
    <w:rsid w:val="004B3F68"/>
    <w:pPr>
      <w:widowControl w:val="0"/>
      <w:suppressAutoHyphens/>
      <w:autoSpaceDE/>
      <w:autoSpaceDN/>
      <w:spacing w:after="120"/>
    </w:pPr>
    <w:rPr>
      <w:rFonts w:eastAsia="SimSun"/>
      <w:kern w:val="2"/>
      <w:sz w:val="24"/>
      <w:szCs w:val="24"/>
      <w:lang w:val="x-none" w:eastAsia="ar-SA"/>
    </w:rPr>
  </w:style>
  <w:style w:type="character" w:customStyle="1" w:styleId="CorpsdetexteCar">
    <w:name w:val="Corps de texte Car"/>
    <w:link w:val="Corpsdetexte"/>
    <w:semiHidden/>
    <w:rsid w:val="004B3F68"/>
    <w:rPr>
      <w:rFonts w:eastAsia="SimSun" w:cs="Mangal"/>
      <w:kern w:val="2"/>
      <w:sz w:val="24"/>
      <w:szCs w:val="24"/>
      <w:lang w:eastAsia="ar-SA"/>
    </w:rPr>
  </w:style>
  <w:style w:type="paragraph" w:styleId="Textedebulles">
    <w:name w:val="Balloon Text"/>
    <w:basedOn w:val="Normal"/>
    <w:link w:val="TextedebullesCar"/>
    <w:uiPriority w:val="99"/>
    <w:semiHidden/>
    <w:unhideWhenUsed/>
    <w:rsid w:val="004B3F68"/>
    <w:rPr>
      <w:rFonts w:ascii="Tahoma" w:hAnsi="Tahoma"/>
      <w:sz w:val="16"/>
      <w:szCs w:val="16"/>
      <w:lang w:val="x-none" w:eastAsia="x-none"/>
    </w:rPr>
  </w:style>
  <w:style w:type="character" w:customStyle="1" w:styleId="TextedebullesCar">
    <w:name w:val="Texte de bulles Car"/>
    <w:link w:val="Textedebulles"/>
    <w:uiPriority w:val="99"/>
    <w:semiHidden/>
    <w:rsid w:val="004B3F68"/>
    <w:rPr>
      <w:rFonts w:ascii="Tahoma" w:hAnsi="Tahoma" w:cs="Tahoma"/>
      <w:sz w:val="16"/>
      <w:szCs w:val="16"/>
    </w:rPr>
  </w:style>
  <w:style w:type="paragraph" w:styleId="Textebrut">
    <w:name w:val="Plain Text"/>
    <w:basedOn w:val="Normal"/>
    <w:link w:val="TextebrutCar"/>
    <w:uiPriority w:val="99"/>
    <w:unhideWhenUsed/>
    <w:rsid w:val="00755F5A"/>
    <w:pPr>
      <w:autoSpaceDE/>
      <w:autoSpaceDN/>
    </w:pPr>
    <w:rPr>
      <w:rFonts w:ascii="Calibri" w:eastAsia="Cambria" w:hAnsi="Calibri"/>
      <w:sz w:val="22"/>
      <w:szCs w:val="21"/>
      <w:lang w:val="x-none" w:eastAsia="en-US"/>
    </w:rPr>
  </w:style>
  <w:style w:type="character" w:customStyle="1" w:styleId="TextebrutCar">
    <w:name w:val="Texte brut Car"/>
    <w:link w:val="Textebrut"/>
    <w:uiPriority w:val="99"/>
    <w:rsid w:val="00755F5A"/>
    <w:rPr>
      <w:rFonts w:ascii="Calibri" w:eastAsia="Cambria" w:hAnsi="Calibri" w:cs="Times New Roman"/>
      <w:sz w:val="22"/>
      <w:szCs w:val="21"/>
      <w:lang w:eastAsia="en-US"/>
    </w:rPr>
  </w:style>
  <w:style w:type="character" w:customStyle="1" w:styleId="apple-converted-space">
    <w:name w:val="apple-converted-space"/>
    <w:basedOn w:val="Policepardfaut"/>
    <w:rsid w:val="009866AC"/>
  </w:style>
  <w:style w:type="paragraph" w:customStyle="1" w:styleId="Standard">
    <w:name w:val="Standard"/>
    <w:rsid w:val="009805A8"/>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UnresolvedMention">
    <w:name w:val="Unresolved Mention"/>
    <w:basedOn w:val="Policepardfaut"/>
    <w:rsid w:val="00720CD3"/>
    <w:rPr>
      <w:color w:val="605E5C"/>
      <w:shd w:val="clear" w:color="auto" w:fill="E1DFDD"/>
    </w:rPr>
  </w:style>
  <w:style w:type="paragraph" w:customStyle="1" w:styleId="Titre11">
    <w:name w:val="Titre 11"/>
    <w:basedOn w:val="Normal"/>
    <w:next w:val="Normal"/>
    <w:rsid w:val="006C0BAA"/>
    <w:pPr>
      <w:keepNext/>
      <w:widowControl w:val="0"/>
      <w:numPr>
        <w:numId w:val="1"/>
      </w:numPr>
      <w:tabs>
        <w:tab w:val="left" w:pos="0"/>
        <w:tab w:val="left" w:pos="432"/>
      </w:tabs>
      <w:suppressAutoHyphens/>
      <w:autoSpaceDE/>
      <w:autoSpaceDN/>
      <w:jc w:val="center"/>
      <w:textAlignment w:val="baseline"/>
    </w:pPr>
    <w:rPr>
      <w:rFonts w:ascii="Comic Sans MS" w:eastAsia="SimSun" w:hAnsi="Comic Sans MS" w:cs="Comic Sans MS"/>
      <w:b/>
      <w:bCs/>
      <w:kern w:val="1"/>
      <w:lang w:eastAsia="hi-IN" w:bidi="hi-IN"/>
    </w:rPr>
  </w:style>
</w:styles>
</file>

<file path=word/webSettings.xml><?xml version="1.0" encoding="utf-8"?>
<w:webSettings xmlns:r="http://schemas.openxmlformats.org/officeDocument/2006/relationships" xmlns:w="http://schemas.openxmlformats.org/wordprocessingml/2006/main">
  <w:divs>
    <w:div w:id="64375469">
      <w:bodyDiv w:val="1"/>
      <w:marLeft w:val="0"/>
      <w:marRight w:val="0"/>
      <w:marTop w:val="0"/>
      <w:marBottom w:val="0"/>
      <w:divBdr>
        <w:top w:val="none" w:sz="0" w:space="0" w:color="auto"/>
        <w:left w:val="none" w:sz="0" w:space="0" w:color="auto"/>
        <w:bottom w:val="none" w:sz="0" w:space="0" w:color="auto"/>
        <w:right w:val="none" w:sz="0" w:space="0" w:color="auto"/>
      </w:divBdr>
    </w:div>
    <w:div w:id="870462719">
      <w:bodyDiv w:val="1"/>
      <w:marLeft w:val="0"/>
      <w:marRight w:val="0"/>
      <w:marTop w:val="0"/>
      <w:marBottom w:val="0"/>
      <w:divBdr>
        <w:top w:val="none" w:sz="0" w:space="0" w:color="auto"/>
        <w:left w:val="none" w:sz="0" w:space="0" w:color="auto"/>
        <w:bottom w:val="none" w:sz="0" w:space="0" w:color="auto"/>
        <w:right w:val="none" w:sz="0" w:space="0" w:color="auto"/>
      </w:divBdr>
      <w:divsChild>
        <w:div w:id="74403858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71927597">
              <w:marLeft w:val="0"/>
              <w:marRight w:val="0"/>
              <w:marTop w:val="0"/>
              <w:marBottom w:val="0"/>
              <w:divBdr>
                <w:top w:val="none" w:sz="0" w:space="0" w:color="auto"/>
                <w:left w:val="none" w:sz="0" w:space="0" w:color="auto"/>
                <w:bottom w:val="none" w:sz="0" w:space="0" w:color="auto"/>
                <w:right w:val="none" w:sz="0" w:space="0" w:color="auto"/>
              </w:divBdr>
              <w:divsChild>
                <w:div w:id="1113473762">
                  <w:marLeft w:val="0"/>
                  <w:marRight w:val="0"/>
                  <w:marTop w:val="0"/>
                  <w:marBottom w:val="0"/>
                  <w:divBdr>
                    <w:top w:val="none" w:sz="0" w:space="0" w:color="auto"/>
                    <w:left w:val="none" w:sz="0" w:space="0" w:color="auto"/>
                    <w:bottom w:val="none" w:sz="0" w:space="0" w:color="auto"/>
                    <w:right w:val="none" w:sz="0" w:space="0" w:color="auto"/>
                  </w:divBdr>
                  <w:divsChild>
                    <w:div w:id="633675843">
                      <w:marLeft w:val="0"/>
                      <w:marRight w:val="0"/>
                      <w:marTop w:val="0"/>
                      <w:marBottom w:val="0"/>
                      <w:divBdr>
                        <w:top w:val="none" w:sz="0" w:space="0" w:color="auto"/>
                        <w:left w:val="none" w:sz="0" w:space="0" w:color="auto"/>
                        <w:bottom w:val="none" w:sz="0" w:space="0" w:color="auto"/>
                        <w:right w:val="none" w:sz="0" w:space="0" w:color="auto"/>
                      </w:divBdr>
                      <w:divsChild>
                        <w:div w:id="9165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0490">
      <w:bodyDiv w:val="1"/>
      <w:marLeft w:val="0"/>
      <w:marRight w:val="0"/>
      <w:marTop w:val="0"/>
      <w:marBottom w:val="0"/>
      <w:divBdr>
        <w:top w:val="none" w:sz="0" w:space="0" w:color="auto"/>
        <w:left w:val="none" w:sz="0" w:space="0" w:color="auto"/>
        <w:bottom w:val="none" w:sz="0" w:space="0" w:color="auto"/>
        <w:right w:val="none" w:sz="0" w:space="0" w:color="auto"/>
      </w:divBdr>
    </w:div>
    <w:div w:id="1219518071">
      <w:bodyDiv w:val="1"/>
      <w:marLeft w:val="0"/>
      <w:marRight w:val="0"/>
      <w:marTop w:val="0"/>
      <w:marBottom w:val="0"/>
      <w:divBdr>
        <w:top w:val="none" w:sz="0" w:space="0" w:color="auto"/>
        <w:left w:val="none" w:sz="0" w:space="0" w:color="auto"/>
        <w:bottom w:val="none" w:sz="0" w:space="0" w:color="auto"/>
        <w:right w:val="none" w:sz="0" w:space="0" w:color="auto"/>
      </w:divBdr>
      <w:divsChild>
        <w:div w:id="28485148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22186643">
              <w:marLeft w:val="0"/>
              <w:marRight w:val="0"/>
              <w:marTop w:val="0"/>
              <w:marBottom w:val="0"/>
              <w:divBdr>
                <w:top w:val="none" w:sz="0" w:space="0" w:color="auto"/>
                <w:left w:val="none" w:sz="0" w:space="0" w:color="auto"/>
                <w:bottom w:val="none" w:sz="0" w:space="0" w:color="auto"/>
                <w:right w:val="none" w:sz="0" w:space="0" w:color="auto"/>
              </w:divBdr>
              <w:divsChild>
                <w:div w:id="848330106">
                  <w:marLeft w:val="0"/>
                  <w:marRight w:val="0"/>
                  <w:marTop w:val="0"/>
                  <w:marBottom w:val="0"/>
                  <w:divBdr>
                    <w:top w:val="none" w:sz="0" w:space="0" w:color="auto"/>
                    <w:left w:val="none" w:sz="0" w:space="0" w:color="auto"/>
                    <w:bottom w:val="none" w:sz="0" w:space="0" w:color="auto"/>
                    <w:right w:val="none" w:sz="0" w:space="0" w:color="auto"/>
                  </w:divBdr>
                  <w:divsChild>
                    <w:div w:id="2090929891">
                      <w:marLeft w:val="0"/>
                      <w:marRight w:val="0"/>
                      <w:marTop w:val="0"/>
                      <w:marBottom w:val="0"/>
                      <w:divBdr>
                        <w:top w:val="none" w:sz="0" w:space="0" w:color="auto"/>
                        <w:left w:val="none" w:sz="0" w:space="0" w:color="auto"/>
                        <w:bottom w:val="none" w:sz="0" w:space="0" w:color="auto"/>
                        <w:right w:val="none" w:sz="0" w:space="0" w:color="auto"/>
                      </w:divBdr>
                      <w:divsChild>
                        <w:div w:id="541216119">
                          <w:marLeft w:val="0"/>
                          <w:marRight w:val="0"/>
                          <w:marTop w:val="0"/>
                          <w:marBottom w:val="0"/>
                          <w:divBdr>
                            <w:top w:val="none" w:sz="0" w:space="0" w:color="auto"/>
                            <w:left w:val="none" w:sz="0" w:space="0" w:color="auto"/>
                            <w:bottom w:val="none" w:sz="0" w:space="0" w:color="auto"/>
                            <w:right w:val="none" w:sz="0" w:space="0" w:color="auto"/>
                          </w:divBdr>
                          <w:divsChild>
                            <w:div w:id="12276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82546">
      <w:bodyDiv w:val="1"/>
      <w:marLeft w:val="0"/>
      <w:marRight w:val="0"/>
      <w:marTop w:val="0"/>
      <w:marBottom w:val="0"/>
      <w:divBdr>
        <w:top w:val="none" w:sz="0" w:space="0" w:color="auto"/>
        <w:left w:val="none" w:sz="0" w:space="0" w:color="auto"/>
        <w:bottom w:val="none" w:sz="0" w:space="0" w:color="auto"/>
        <w:right w:val="none" w:sz="0" w:space="0" w:color="auto"/>
      </w:divBdr>
    </w:div>
    <w:div w:id="1230187629">
      <w:bodyDiv w:val="1"/>
      <w:marLeft w:val="0"/>
      <w:marRight w:val="0"/>
      <w:marTop w:val="0"/>
      <w:marBottom w:val="0"/>
      <w:divBdr>
        <w:top w:val="none" w:sz="0" w:space="0" w:color="auto"/>
        <w:left w:val="none" w:sz="0" w:space="0" w:color="auto"/>
        <w:bottom w:val="none" w:sz="0" w:space="0" w:color="auto"/>
        <w:right w:val="none" w:sz="0" w:space="0" w:color="auto"/>
      </w:divBdr>
    </w:div>
    <w:div w:id="1291127758">
      <w:bodyDiv w:val="1"/>
      <w:marLeft w:val="0"/>
      <w:marRight w:val="0"/>
      <w:marTop w:val="0"/>
      <w:marBottom w:val="0"/>
      <w:divBdr>
        <w:top w:val="none" w:sz="0" w:space="0" w:color="auto"/>
        <w:left w:val="none" w:sz="0" w:space="0" w:color="auto"/>
        <w:bottom w:val="none" w:sz="0" w:space="0" w:color="auto"/>
        <w:right w:val="none" w:sz="0" w:space="0" w:color="auto"/>
      </w:divBdr>
    </w:div>
    <w:div w:id="1307929591">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925721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2323</Characters>
  <Application>Microsoft Macintosh Word</Application>
  <DocSecurity>0</DocSecurity>
  <Lines>19</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COMMUNIQUE</vt:lpstr>
      <vt:lpstr>COMMUNIQUE</vt:lpstr>
    </vt:vector>
  </TitlesOfParts>
  <Company/>
  <LinksUpToDate>false</LinksUpToDate>
  <CharactersWithSpaces>2852</CharactersWithSpaces>
  <SharedDoc>false</SharedDoc>
  <HLinks>
    <vt:vector size="12" baseType="variant">
      <vt:variant>
        <vt:i4>4915301</vt:i4>
      </vt:variant>
      <vt:variant>
        <vt:i4>4232</vt:i4>
      </vt:variant>
      <vt:variant>
        <vt:i4>1025</vt:i4>
      </vt:variant>
      <vt:variant>
        <vt:i4>1</vt:i4>
      </vt:variant>
      <vt:variant>
        <vt:lpwstr>qrc_solidaires</vt:lpwstr>
      </vt:variant>
      <vt:variant>
        <vt:lpwstr/>
      </vt:variant>
      <vt:variant>
        <vt:i4>458840</vt:i4>
      </vt:variant>
      <vt:variant>
        <vt:i4>-1</vt:i4>
      </vt:variant>
      <vt:variant>
        <vt:i4>2051</vt:i4>
      </vt:variant>
      <vt:variant>
        <vt:i4>1</vt:i4>
      </vt:variant>
      <vt:variant>
        <vt:lpwstr>logo_site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creator>Microsoft Office User</dc:creator>
  <cp:lastModifiedBy>Thierry Lescant</cp:lastModifiedBy>
  <cp:revision>2</cp:revision>
  <cp:lastPrinted>2019-10-30T11:20:00Z</cp:lastPrinted>
  <dcterms:created xsi:type="dcterms:W3CDTF">2020-01-10T17:52:00Z</dcterms:created>
  <dcterms:modified xsi:type="dcterms:W3CDTF">2020-01-10T17:52:00Z</dcterms:modified>
</cp:coreProperties>
</file>